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0B" w:rsidRDefault="00442B0B" w:rsidP="00442B0B">
      <w:pPr>
        <w:widowControl w:val="0"/>
        <w:spacing w:afterLines="50" w:after="156" w:line="240" w:lineRule="auto"/>
        <w:ind w:firstLineChars="400" w:firstLine="1607"/>
        <w:rPr>
          <w:rFonts w:hint="eastAsia"/>
          <w:b/>
          <w:spacing w:val="-20"/>
          <w:sz w:val="44"/>
          <w:szCs w:val="44"/>
        </w:rPr>
      </w:pPr>
      <w:bookmarkStart w:id="0" w:name="_GoBack"/>
      <w:bookmarkEnd w:id="0"/>
      <w:r>
        <w:rPr>
          <w:rFonts w:hint="eastAsia"/>
          <w:b/>
          <w:spacing w:val="-20"/>
          <w:sz w:val="44"/>
          <w:szCs w:val="44"/>
        </w:rPr>
        <w:t>室内装饰工程设计技术复核表</w:t>
      </w:r>
    </w:p>
    <w:p w:rsidR="00442B0B" w:rsidRDefault="00442B0B" w:rsidP="00442B0B">
      <w:pPr>
        <w:widowControl w:val="0"/>
        <w:spacing w:line="360" w:lineRule="auto"/>
        <w:ind w:leftChars="-200" w:left="-480" w:rightChars="-200" w:right="-480"/>
        <w:jc w:val="both"/>
        <w:rPr>
          <w:rFonts w:ascii="宋体" w:hAnsi="宋体"/>
          <w:szCs w:val="20"/>
        </w:rPr>
      </w:pPr>
      <w:r>
        <w:rPr>
          <w:rFonts w:ascii="宋体" w:hAnsi="宋体" w:hint="eastAsia"/>
          <w:kern w:val="0"/>
        </w:rPr>
        <w:t>工程项目名称：</w:t>
      </w:r>
    </w:p>
    <w:p w:rsidR="00442B0B" w:rsidRDefault="00442B0B" w:rsidP="00442B0B">
      <w:pPr>
        <w:widowControl w:val="0"/>
        <w:spacing w:line="360" w:lineRule="auto"/>
        <w:ind w:leftChars="-200" w:left="-480" w:rightChars="-200" w:right="-480"/>
        <w:jc w:val="both"/>
        <w:rPr>
          <w:rFonts w:ascii="宋体" w:hAnsi="宋体" w:hint="eastAsia"/>
          <w:szCs w:val="20"/>
        </w:rPr>
      </w:pPr>
      <w:r>
        <w:rPr>
          <w:rFonts w:ascii="宋体" w:hAnsi="宋体" w:hint="eastAsia"/>
          <w:kern w:val="0"/>
        </w:rPr>
        <w:t>专项工程设计单位：</w:t>
      </w:r>
    </w:p>
    <w:p w:rsidR="00442B0B" w:rsidRDefault="00442B0B" w:rsidP="00442B0B">
      <w:pPr>
        <w:widowControl w:val="0"/>
        <w:spacing w:line="360" w:lineRule="auto"/>
        <w:ind w:leftChars="-200" w:left="-480" w:rightChars="-200" w:right="-480"/>
        <w:jc w:val="both"/>
        <w:rPr>
          <w:rFonts w:ascii="宋体" w:hAnsi="宋体" w:hint="eastAsia"/>
          <w:szCs w:val="20"/>
        </w:rPr>
      </w:pPr>
      <w:r>
        <w:rPr>
          <w:rFonts w:ascii="宋体" w:hAnsi="宋体" w:hint="eastAsia"/>
          <w:kern w:val="0"/>
        </w:rPr>
        <w:t>技术复核单位（主体设计单位）：    　    　　        （盖章）     年    月    日</w:t>
      </w:r>
    </w:p>
    <w:tbl>
      <w:tblPr>
        <w:tblW w:w="9747" w:type="dxa"/>
        <w:tblInd w:w="-4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1701"/>
        <w:gridCol w:w="6095"/>
        <w:gridCol w:w="1242"/>
      </w:tblGrid>
      <w:tr w:rsidR="00442B0B" w:rsidTr="00442B0B">
        <w:trPr>
          <w:trHeight w:val="96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b/>
                <w:sz w:val="21"/>
                <w:szCs w:val="21"/>
              </w:rPr>
            </w:pPr>
            <w:r>
              <w:rPr>
                <w:rFonts w:ascii="宋体" w:hAnsi="宋体" w:hint="eastAsia"/>
                <w:b/>
                <w:kern w:val="0"/>
                <w:sz w:val="21"/>
                <w:szCs w:val="21"/>
              </w:rPr>
              <w:t>技术复核内容</w:t>
            </w:r>
          </w:p>
        </w:tc>
        <w:tc>
          <w:tcPr>
            <w:tcW w:w="6095"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b/>
                <w:sz w:val="21"/>
                <w:szCs w:val="21"/>
              </w:rPr>
            </w:pPr>
            <w:r>
              <w:rPr>
                <w:rFonts w:ascii="宋体" w:hAnsi="宋体" w:hint="eastAsia"/>
                <w:b/>
                <w:kern w:val="0"/>
                <w:sz w:val="21"/>
                <w:szCs w:val="21"/>
              </w:rPr>
              <w:t>技术复核结论</w:t>
            </w:r>
          </w:p>
        </w:tc>
        <w:tc>
          <w:tcPr>
            <w:tcW w:w="1242"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b/>
                <w:sz w:val="21"/>
                <w:szCs w:val="21"/>
              </w:rPr>
            </w:pPr>
            <w:r>
              <w:rPr>
                <w:rFonts w:ascii="宋体" w:hAnsi="宋体" w:hint="eastAsia"/>
                <w:b/>
                <w:kern w:val="0"/>
                <w:sz w:val="21"/>
                <w:szCs w:val="21"/>
              </w:rPr>
              <w:t>专业负责人签字</w:t>
            </w:r>
          </w:p>
        </w:tc>
      </w:tr>
      <w:tr w:rsidR="00442B0B" w:rsidTr="00442B0B">
        <w:trPr>
          <w:trHeight w:val="87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42B0B" w:rsidRDefault="00442B0B" w:rsidP="000151A9">
            <w:pPr>
              <w:widowControl w:val="0"/>
              <w:spacing w:afterLines="25" w:after="78" w:line="240" w:lineRule="auto"/>
              <w:jc w:val="both"/>
              <w:rPr>
                <w:rFonts w:ascii="宋体" w:hAnsi="宋体"/>
                <w:sz w:val="21"/>
                <w:szCs w:val="21"/>
              </w:rPr>
            </w:pPr>
            <w:r>
              <w:rPr>
                <w:rFonts w:ascii="宋体" w:hAnsi="宋体" w:hint="eastAsia"/>
                <w:kern w:val="0"/>
                <w:sz w:val="21"/>
                <w:szCs w:val="21"/>
              </w:rPr>
              <w:t>室内装饰工程的设计是否造成建筑主体和承重结构及使用荷载的变化，是否影响建筑主体结构的安全</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709" w:type="dxa"/>
            <w:vMerge w:val="restart"/>
            <w:tcBorders>
              <w:top w:val="single" w:sz="4" w:space="0" w:color="auto"/>
              <w:left w:val="single" w:sz="4" w:space="0" w:color="auto"/>
              <w:bottom w:val="single" w:sz="4" w:space="0" w:color="auto"/>
              <w:right w:val="single" w:sz="4" w:space="0" w:color="auto"/>
            </w:tcBorders>
          </w:tcPr>
          <w:p w:rsidR="00442B0B" w:rsidRDefault="00442B0B">
            <w:pPr>
              <w:widowControl w:val="0"/>
              <w:spacing w:line="240" w:lineRule="auto"/>
              <w:jc w:val="center"/>
              <w:rPr>
                <w:rFonts w:ascii="宋体" w:hAnsi="宋体"/>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hint="eastAsia"/>
                <w:sz w:val="21"/>
                <w:szCs w:val="21"/>
              </w:rPr>
            </w:pPr>
          </w:p>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装饰工程的设计是否改变原建筑主体工程的防火设计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防火分区</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安全疏散</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建筑防火构造</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消防用水</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灭火系统</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报警系统</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电气防火</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用电负荷</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B0B" w:rsidRDefault="00442B0B">
            <w:pPr>
              <w:adjustRightInd/>
              <w:snapToGrid/>
              <w:spacing w:line="240" w:lineRule="auto"/>
              <w:rPr>
                <w:rFonts w:ascii="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42B0B" w:rsidRDefault="00442B0B">
            <w:pPr>
              <w:widowControl w:val="0"/>
              <w:spacing w:line="240" w:lineRule="auto"/>
              <w:jc w:val="center"/>
              <w:rPr>
                <w:rFonts w:ascii="宋体" w:hAnsi="宋体"/>
                <w:sz w:val="21"/>
                <w:szCs w:val="21"/>
              </w:rPr>
            </w:pPr>
            <w:r>
              <w:rPr>
                <w:rFonts w:ascii="宋体" w:hAnsi="宋体" w:hint="eastAsia"/>
                <w:kern w:val="0"/>
                <w:sz w:val="21"/>
                <w:szCs w:val="21"/>
              </w:rPr>
              <w:t>防排烟系统</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r w:rsidR="00442B0B" w:rsidTr="00442B0B">
        <w:trPr>
          <w:trHeight w:val="1878"/>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42B0B" w:rsidRDefault="00442B0B" w:rsidP="000151A9">
            <w:pPr>
              <w:widowControl w:val="0"/>
              <w:spacing w:afterLines="25" w:after="78" w:line="240" w:lineRule="auto"/>
              <w:jc w:val="both"/>
              <w:rPr>
                <w:rFonts w:ascii="宋体" w:hAnsi="宋体"/>
                <w:sz w:val="21"/>
                <w:szCs w:val="21"/>
              </w:rPr>
            </w:pPr>
            <w:r>
              <w:rPr>
                <w:rFonts w:ascii="宋体" w:hAnsi="宋体" w:hint="eastAsia"/>
                <w:kern w:val="0"/>
                <w:sz w:val="21"/>
                <w:szCs w:val="21"/>
              </w:rPr>
              <w:t>装饰工程设计是否改变主体工程设计中节能、环保、卫生等方面的强制性标准的规定</w:t>
            </w:r>
          </w:p>
        </w:tc>
        <w:tc>
          <w:tcPr>
            <w:tcW w:w="6095"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42B0B" w:rsidRDefault="00442B0B">
            <w:pPr>
              <w:widowControl w:val="0"/>
              <w:spacing w:line="240" w:lineRule="auto"/>
              <w:jc w:val="center"/>
              <w:rPr>
                <w:rFonts w:ascii="宋体" w:hAnsi="宋体"/>
                <w:sz w:val="21"/>
                <w:szCs w:val="21"/>
              </w:rPr>
            </w:pPr>
          </w:p>
        </w:tc>
      </w:tr>
    </w:tbl>
    <w:p w:rsidR="00442B0B" w:rsidRDefault="00442B0B" w:rsidP="00442B0B">
      <w:pPr>
        <w:widowControl w:val="0"/>
        <w:adjustRightInd/>
        <w:snapToGrid/>
        <w:spacing w:line="360" w:lineRule="auto"/>
        <w:ind w:leftChars="-200" w:left="-480"/>
        <w:jc w:val="both"/>
        <w:rPr>
          <w:rFonts w:ascii="仿宋_GB2312" w:hAnsi="宋体" w:hint="eastAsia"/>
          <w:sz w:val="21"/>
          <w:szCs w:val="21"/>
        </w:rPr>
      </w:pPr>
      <w:r>
        <w:rPr>
          <w:rFonts w:ascii="仿宋_GB2312" w:hAnsi="宋体" w:hint="eastAsia"/>
          <w:sz w:val="21"/>
          <w:szCs w:val="21"/>
        </w:rPr>
        <w:t>注：本表由建设单位提供。</w:t>
      </w:r>
    </w:p>
    <w:p w:rsidR="00711752" w:rsidRPr="00442B0B" w:rsidRDefault="00711752">
      <w:pPr>
        <w:rPr>
          <w:rFonts w:hint="eastAsia"/>
        </w:rPr>
      </w:pPr>
    </w:p>
    <w:sectPr w:rsidR="00711752" w:rsidRPr="00442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0B"/>
    <w:rsid w:val="000B7A5E"/>
    <w:rsid w:val="000D2471"/>
    <w:rsid w:val="00442B0B"/>
    <w:rsid w:val="00573DC6"/>
    <w:rsid w:val="00711752"/>
    <w:rsid w:val="008413FA"/>
    <w:rsid w:val="009248BF"/>
    <w:rsid w:val="009F68B4"/>
    <w:rsid w:val="00D07728"/>
    <w:rsid w:val="00F9120D"/>
    <w:rsid w:val="00FC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0B"/>
    <w:pPr>
      <w:adjustRightInd w:val="0"/>
      <w:snapToGrid w:val="0"/>
      <w:spacing w:line="312" w:lineRule="auto"/>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0B"/>
    <w:pPr>
      <w:adjustRightInd w:val="0"/>
      <w:snapToGrid w:val="0"/>
      <w:spacing w:line="312" w:lineRule="auto"/>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微软中国</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2018-05-18T03:08:00Z</dcterms:created>
  <dcterms:modified xsi:type="dcterms:W3CDTF">2018-05-18T03:09:00Z</dcterms:modified>
</cp:coreProperties>
</file>